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586657" w:rsidRPr="00586657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 xml:space="preserve">ОРГАНІЗАЦІЯ ТЕХНІЧНОГО ОБСЛУГОВУВАННЯ АВТОМОБІЛІВ-ТЯГАЧІВ RENAULT MAGNUM </w:t>
      </w:r>
      <w:r w:rsidR="00586657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br/>
      </w:r>
      <w:r w:rsidR="00586657" w:rsidRPr="00586657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 xml:space="preserve">IV ПОКОЛІННЯ 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  <w:bookmarkStart w:id="0" w:name="_GoBack"/>
      <w:bookmarkEnd w:id="0"/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880F77">
        <w:rPr>
          <w:rFonts w:ascii="Times New Roman" w:hAnsi="Times New Roman"/>
          <w:sz w:val="32"/>
          <w:szCs w:val="32"/>
          <w:lang w:val="uk-UA"/>
        </w:rPr>
        <w:t>201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</w:t>
      </w:r>
      <w:r w:rsidR="00586657">
        <w:rPr>
          <w:rFonts w:ascii="Times New Roman" w:hAnsi="Times New Roman"/>
          <w:color w:val="FF0000"/>
          <w:sz w:val="32"/>
          <w:szCs w:val="32"/>
          <w:lang w:val="uk-UA"/>
        </w:rPr>
        <w:t>5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880F77">
      <w:pPr>
        <w:spacing w:after="240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="00880F77">
        <w:rPr>
          <w:rFonts w:ascii="Times New Roman" w:hAnsi="Times New Roman"/>
          <w:sz w:val="28"/>
          <w:szCs w:val="28"/>
          <w:lang w:val="uk-UA"/>
        </w:rPr>
        <w:t>201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586657">
        <w:rPr>
          <w:rFonts w:ascii="Times New Roman" w:hAnsi="Times New Roman"/>
          <w:sz w:val="28"/>
          <w:szCs w:val="28"/>
          <w:highlight w:val="red"/>
          <w:lang w:val="uk-UA"/>
        </w:rPr>
        <w:t>Андрій</w:t>
      </w:r>
      <w:r w:rsidR="00880F77" w:rsidRPr="00880F77">
        <w:rPr>
          <w:rFonts w:ascii="Times New Roman" w:hAnsi="Times New Roman"/>
          <w:sz w:val="28"/>
          <w:szCs w:val="28"/>
          <w:highlight w:val="red"/>
          <w:lang w:val="uk-UA"/>
        </w:rPr>
        <w:t xml:space="preserve"> </w:t>
      </w:r>
      <w:r w:rsidR="00586657" w:rsidRPr="00586657">
        <w:rPr>
          <w:rFonts w:ascii="Times New Roman" w:hAnsi="Times New Roman"/>
          <w:sz w:val="28"/>
          <w:szCs w:val="28"/>
          <w:highlight w:val="red"/>
          <w:lang w:val="uk-UA"/>
        </w:rPr>
        <w:t>ГОРБАНЬ</w:t>
      </w:r>
    </w:p>
    <w:p w:rsidR="006F46DB" w:rsidRDefault="004C5953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</w:t>
      </w:r>
      <w:r w:rsidR="00880F77">
        <w:rPr>
          <w:rFonts w:ascii="Times New Roman" w:hAnsi="Times New Roman"/>
          <w:sz w:val="28"/>
          <w:szCs w:val="28"/>
          <w:highlight w:val="red"/>
          <w:lang w:val="uk-UA"/>
        </w:rPr>
        <w:t xml:space="preserve">лександр </w:t>
      </w:r>
      <w:r w:rsidR="00880F77" w:rsidRPr="004C5953">
        <w:rPr>
          <w:rFonts w:ascii="Times New Roman" w:hAnsi="Times New Roman"/>
          <w:sz w:val="28"/>
          <w:szCs w:val="28"/>
          <w:highlight w:val="red"/>
          <w:lang w:val="uk-UA"/>
        </w:rPr>
        <w:t>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</w:p>
    <w:sectPr w:rsidR="006F46DB" w:rsidSect="001A06FD">
      <w:headerReference w:type="default" r:id="rId7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E1" w:rsidRDefault="00972FE1" w:rsidP="001A06FD">
      <w:pPr>
        <w:spacing w:after="0" w:line="240" w:lineRule="auto"/>
      </w:pPr>
      <w:r>
        <w:separator/>
      </w:r>
    </w:p>
  </w:endnote>
  <w:endnote w:type="continuationSeparator" w:id="0">
    <w:p w:rsidR="00972FE1" w:rsidRDefault="00972FE1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E1" w:rsidRDefault="00972FE1" w:rsidP="001A06FD">
      <w:pPr>
        <w:spacing w:after="0" w:line="240" w:lineRule="auto"/>
      </w:pPr>
      <w:r>
        <w:separator/>
      </w:r>
    </w:p>
  </w:footnote>
  <w:footnote w:type="continuationSeparator" w:id="0">
    <w:p w:rsidR="00972FE1" w:rsidRDefault="00972FE1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433BAD"/>
    <w:rsid w:val="004769F1"/>
    <w:rsid w:val="004A1FF8"/>
    <w:rsid w:val="004C5953"/>
    <w:rsid w:val="004D09E6"/>
    <w:rsid w:val="005652BE"/>
    <w:rsid w:val="00586657"/>
    <w:rsid w:val="006E3F05"/>
    <w:rsid w:val="006F46DB"/>
    <w:rsid w:val="00700725"/>
    <w:rsid w:val="007859D2"/>
    <w:rsid w:val="007F7DDE"/>
    <w:rsid w:val="00880F77"/>
    <w:rsid w:val="00972FE1"/>
    <w:rsid w:val="009F64D2"/>
    <w:rsid w:val="00B00345"/>
    <w:rsid w:val="00B31AF1"/>
    <w:rsid w:val="00B762E8"/>
    <w:rsid w:val="00BC35F7"/>
    <w:rsid w:val="00C7639B"/>
    <w:rsid w:val="00CB73B6"/>
    <w:rsid w:val="00D97C2E"/>
    <w:rsid w:val="00DE62E6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BFFB"/>
  <w15:docId w15:val="{A5C80FEA-E5BD-46F1-AD8D-A38F628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318D-0AFF-4419-A7F1-49A41D5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Олександр</cp:lastModifiedBy>
  <cp:revision>3</cp:revision>
  <dcterms:created xsi:type="dcterms:W3CDTF">2024-02-22T06:46:00Z</dcterms:created>
  <dcterms:modified xsi:type="dcterms:W3CDTF">2024-02-22T06:55:00Z</dcterms:modified>
</cp:coreProperties>
</file>